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lineRule="auto"/>
        <w:ind w:left="0" w:firstLine="0"/>
        <w:rPr>
          <w:rFonts w:ascii="Roboto" w:cs="Roboto" w:eastAsia="Roboto" w:hAnsi="Roboto"/>
          <w:color w:val="283c4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6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inzel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ageBreakBefore w:val="0"/>
      <w:jc w:val="center"/>
      <w:rPr>
        <w:rFonts w:ascii="Lato" w:cs="Lato" w:eastAsia="Lato" w:hAnsi="Lato"/>
        <w:sz w:val="4"/>
        <w:szCs w:val="4"/>
      </w:rPr>
    </w:pPr>
    <w:r w:rsidDel="00000000" w:rsidR="00000000" w:rsidRPr="00000000">
      <w:rPr>
        <w:rtl w:val="0"/>
      </w:rPr>
      <w:t xml:space="preserve">_________________________________________________________________________________________</w:t>
      <w:br w:type="textWrapping"/>
    </w:r>
    <w:r w:rsidDel="00000000" w:rsidR="00000000" w:rsidRPr="00000000">
      <w:rPr>
        <w:rFonts w:ascii="Lato" w:cs="Lato" w:eastAsia="Lato" w:hAnsi="Lato"/>
        <w:rtl w:val="0"/>
      </w:rPr>
      <w:t xml:space="preserve">St. Mary  |  402 E. Indiana Ave, Kouts, IN 46347  |  (219) 766-3680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4565196" cy="785813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565196" cy="7858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inzel" w:cs="Cinzel" w:eastAsia="Cinzel" w:hAnsi="Cinzel"/>
        <w:color w:val="202124"/>
        <w:sz w:val="21"/>
        <w:szCs w:val="21"/>
        <w:highlight w:val="white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Cinzel-bold.ttf"/><Relationship Id="rId9" Type="http://schemas.openxmlformats.org/officeDocument/2006/relationships/font" Target="fonts/Cinzel-regular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